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附件1：</w:t>
      </w:r>
    </w:p>
    <w:p>
      <w:pPr>
        <w:adjustRightInd w:val="0"/>
        <w:spacing w:after="100" w:afterAutospacing="1"/>
        <w:jc w:val="center"/>
        <w:rPr>
          <w:rFonts w:hint="eastAsia" w:ascii="方正小标宋简体" w:hAnsi="宋体" w:eastAsia="方正小标宋简体" w:cs="方正小标宋简体"/>
          <w:snapToGrid w:val="0"/>
          <w:spacing w:val="-2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pacing w:val="-28"/>
          <w:sz w:val="44"/>
          <w:szCs w:val="44"/>
        </w:rPr>
        <w:t>中山市政务服务数据管理局所属事业单位2022年公开招聘事业单位人员岗位一览表</w:t>
      </w:r>
    </w:p>
    <w:bookmarkEnd w:id="0"/>
    <w:tbl>
      <w:tblPr>
        <w:tblStyle w:val="4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15"/>
        <w:gridCol w:w="1214"/>
        <w:gridCol w:w="855"/>
        <w:gridCol w:w="1275"/>
        <w:gridCol w:w="2125"/>
        <w:gridCol w:w="786"/>
        <w:gridCol w:w="459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12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8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代码</w:t>
            </w:r>
          </w:p>
        </w:tc>
        <w:tc>
          <w:tcPr>
            <w:tcW w:w="21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职责</w:t>
            </w:r>
          </w:p>
        </w:tc>
        <w:tc>
          <w:tcPr>
            <w:tcW w:w="7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59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1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中山市信息中心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信息技术人员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0"/>
                <w:lang w:val="en-US" w:eastAsia="zh-CN"/>
              </w:rPr>
              <w:t>专业技术岗位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十</w:t>
            </w: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A202201</w:t>
            </w:r>
          </w:p>
        </w:tc>
        <w:tc>
          <w:tcPr>
            <w:tcW w:w="2125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负责从事信息化系统建设和运行管理工作。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591" w:type="dxa"/>
            <w:vAlign w:val="center"/>
          </w:tcPr>
          <w:p>
            <w:pPr>
              <w:pStyle w:val="2"/>
              <w:spacing w:line="30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35周岁以下，</w:t>
            </w:r>
            <w:r>
              <w:rPr>
                <w:rFonts w:hint="default" w:eastAsia="仿宋_GB2312" w:cs="Times New Roman"/>
                <w:kern w:val="0"/>
                <w:sz w:val="24"/>
                <w:szCs w:val="20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学历，</w:t>
            </w:r>
            <w:r>
              <w:rPr>
                <w:rFonts w:hint="default" w:eastAsia="仿宋_GB2312" w:cs="Times New Roman"/>
                <w:kern w:val="0"/>
                <w:sz w:val="24"/>
                <w:szCs w:val="20"/>
                <w:lang w:val="en-US" w:eastAsia="zh-CN"/>
              </w:rPr>
              <w:t>硕士及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以上学位，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计算机科学与技术（A0812）</w:t>
            </w:r>
            <w:r>
              <w:rPr>
                <w:rFonts w:hint="eastAsia" w:eastAsia="仿宋_GB2312" w:cs="Times New Roman"/>
                <w:kern w:val="0"/>
                <w:sz w:val="24"/>
                <w:szCs w:val="20"/>
                <w:lang w:val="en-US" w:eastAsia="zh-CN"/>
              </w:rPr>
              <w:t>或信息与通信工程（A0810）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。</w:t>
            </w:r>
            <w:r>
              <w:rPr>
                <w:rFonts w:hint="default" w:eastAsia="仿宋_GB2312"/>
                <w:kern w:val="0"/>
                <w:sz w:val="24"/>
                <w:lang w:eastAsia="zh-CN"/>
              </w:rPr>
              <w:t>具有</w:t>
            </w:r>
            <w:r>
              <w:rPr>
                <w:rFonts w:hint="default" w:eastAsia="仿宋_GB2312"/>
                <w:kern w:val="0"/>
                <w:sz w:val="24"/>
                <w:lang w:val="en-US" w:eastAsia="zh-CN"/>
              </w:rPr>
              <w:t>2年以上相关工作经历。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4"/>
                <w:lang w:eastAsia="zh-CN"/>
              </w:rPr>
              <w:t>中山市公共资源交易中心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0"/>
                <w:lang w:val="en-US" w:eastAsia="zh-CN"/>
              </w:rPr>
              <w:t>法务专员</w:t>
            </w:r>
          </w:p>
        </w:tc>
        <w:tc>
          <w:tcPr>
            <w:tcW w:w="12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0"/>
                <w:lang w:val="en-US" w:eastAsia="zh-CN"/>
              </w:rPr>
              <w:t>专业技术岗位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十</w:t>
            </w:r>
            <w:r>
              <w:rPr>
                <w:rFonts w:hint="eastAsia" w:eastAsia="仿宋_GB2312" w:cs="Times New Roman"/>
                <w:snapToGrid w:val="0"/>
                <w:kern w:val="0"/>
                <w:sz w:val="24"/>
                <w:szCs w:val="20"/>
                <w:lang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0"/>
              </w:rPr>
              <w:t>级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A202202</w:t>
            </w:r>
          </w:p>
        </w:tc>
        <w:tc>
          <w:tcPr>
            <w:tcW w:w="2125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负责</w:t>
            </w:r>
            <w:r>
              <w:rPr>
                <w:rFonts w:hint="eastAsia" w:eastAsia="仿宋_GB2312" w:cs="Times New Roman"/>
                <w:kern w:val="0"/>
                <w:sz w:val="24"/>
                <w:szCs w:val="20"/>
                <w:lang w:val="en-US" w:eastAsia="zh-CN"/>
              </w:rPr>
              <w:t>公共资源交易法律事务工作，包括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依法处理询问、质疑、纠纷及投诉；办理相关诉讼、仲裁案件</w:t>
            </w:r>
            <w:r>
              <w:rPr>
                <w:rFonts w:hint="eastAsia" w:eastAsia="仿宋_GB2312" w:cs="Times New Roman"/>
                <w:kern w:val="0"/>
                <w:sz w:val="24"/>
                <w:szCs w:val="20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。</w:t>
            </w:r>
          </w:p>
        </w:tc>
        <w:tc>
          <w:tcPr>
            <w:tcW w:w="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591" w:type="dxa"/>
            <w:vAlign w:val="center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0"/>
                <w:lang w:val="en-US" w:eastAsia="zh-CN"/>
              </w:rPr>
              <w:t>35周岁以下，研究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生学历，硕士</w:t>
            </w:r>
            <w:r>
              <w:rPr>
                <w:rFonts w:hint="eastAsia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lang w:val="en-US" w:eastAsia="zh-CN"/>
              </w:rPr>
              <w:t>以上学位，法学（A0301）。</w:t>
            </w:r>
            <w:r>
              <w:rPr>
                <w:rFonts w:hint="default" w:eastAsia="仿宋_GB2312"/>
                <w:color w:val="auto"/>
                <w:kern w:val="0"/>
                <w:sz w:val="24"/>
                <w:lang w:eastAsia="zh-CN"/>
              </w:rPr>
              <w:t>具有</w:t>
            </w:r>
            <w:r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  <w:t>2年以上相关工作经历。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</w:rPr>
        <w:t>1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宋体" w:eastAsia="仿宋_GB2312"/>
          <w:sz w:val="24"/>
          <w:szCs w:val="24"/>
        </w:rPr>
        <w:t>专业目录设置参考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《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广东省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  <w:lang w:val="en-US" w:eastAsia="zh-CN"/>
        </w:rPr>
        <w:t>2022年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考试录用公务员专业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  <w:lang w:eastAsia="zh-CN"/>
        </w:rPr>
        <w:t>参考</w:t>
      </w:r>
      <w:r>
        <w:rPr>
          <w:rFonts w:hint="eastAsia" w:ascii="仿宋_GB2312" w:eastAsia="仿宋_GB2312"/>
          <w:bCs/>
          <w:color w:val="000000"/>
          <w:sz w:val="24"/>
          <w:szCs w:val="24"/>
          <w:highlight w:val="none"/>
        </w:rPr>
        <w:t>目录</w:t>
      </w:r>
      <w:r>
        <w:rPr>
          <w:rFonts w:hint="eastAsia" w:ascii="仿宋_GB2312" w:hAnsi="宋体" w:eastAsia="仿宋_GB2312"/>
          <w:sz w:val="24"/>
          <w:szCs w:val="24"/>
          <w:highlight w:val="none"/>
        </w:rPr>
        <w:t>》。</w:t>
      </w:r>
    </w:p>
    <w:p>
      <w:pPr>
        <w:ind w:right="-575" w:rightChars="-274"/>
        <w:rPr>
          <w:rFonts w:hint="eastAsia" w:ascii="仿宋_GB2312" w:eastAsia="仿宋_GB2312"/>
          <w:sz w:val="24"/>
          <w:szCs w:val="24"/>
          <w:highlight w:val="none"/>
        </w:rPr>
      </w:pPr>
      <w:r>
        <w:rPr>
          <w:rFonts w:hint="eastAsia" w:ascii="仿宋_GB2312" w:hAnsi="宋体" w:eastAsia="仿宋_GB2312"/>
          <w:sz w:val="24"/>
          <w:szCs w:val="24"/>
          <w:highlight w:val="none"/>
        </w:rPr>
        <w:t>2</w:t>
      </w:r>
      <w:r>
        <w:rPr>
          <w:rFonts w:hint="eastAsia" w:ascii="仿宋_GB2312" w:hAnsi="宋体" w:eastAsia="仿宋_GB2312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_GB2312" w:eastAsia="仿宋_GB2312"/>
          <w:sz w:val="24"/>
          <w:szCs w:val="24"/>
          <w:highlight w:val="none"/>
        </w:rPr>
        <w:t>岗位条件中“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35</w:t>
      </w:r>
      <w:r>
        <w:rPr>
          <w:rFonts w:hint="eastAsia" w:ascii="仿宋_GB2312" w:eastAsia="仿宋_GB2312"/>
          <w:sz w:val="24"/>
          <w:szCs w:val="24"/>
          <w:highlight w:val="none"/>
        </w:rPr>
        <w:t>周岁以下”指1987年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4"/>
          <w:highlight w:val="none"/>
        </w:rPr>
        <w:t>月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24"/>
          <w:szCs w:val="24"/>
          <w:highlight w:val="none"/>
        </w:rPr>
        <w:t>日</w:t>
      </w:r>
      <w:r>
        <w:rPr>
          <w:rFonts w:hint="eastAsia" w:ascii="仿宋_GB2312" w:eastAsia="仿宋_GB2312"/>
          <w:color w:val="000000"/>
          <w:sz w:val="24"/>
          <w:szCs w:val="24"/>
          <w:highlight w:val="none"/>
        </w:rPr>
        <w:t>以后出生</w:t>
      </w:r>
      <w:r>
        <w:rPr>
          <w:rFonts w:hint="eastAsia" w:ascii="仿宋_GB2312" w:eastAsia="仿宋_GB2312"/>
          <w:sz w:val="24"/>
          <w:szCs w:val="24"/>
          <w:highlight w:val="none"/>
        </w:rPr>
        <w:t>。</w:t>
      </w:r>
    </w:p>
    <w:p>
      <w:pPr>
        <w:rPr>
          <w:rFonts w:hint="eastAsia" w:ascii="仿宋_GB2312" w:eastAsia="仿宋_GB2312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.</w:t>
      </w:r>
      <w:r>
        <w:rPr>
          <w:rFonts w:ascii="仿宋_GB2312" w:eastAsia="仿宋_GB2312"/>
          <w:bCs/>
          <w:color w:val="000000"/>
          <w:sz w:val="24"/>
          <w:szCs w:val="24"/>
        </w:rPr>
        <w:t>所学专业未列入专业目录（没有专业代码）的，可选择专业目录中的相近专业报考，所学专业必修课程须与</w:t>
      </w:r>
      <w:r>
        <w:rPr>
          <w:rFonts w:hint="eastAsia" w:ascii="仿宋_GB2312" w:eastAsia="仿宋_GB2312"/>
          <w:bCs/>
          <w:color w:val="000000"/>
          <w:sz w:val="24"/>
          <w:szCs w:val="24"/>
        </w:rPr>
        <w:t>招聘岗位</w:t>
      </w:r>
      <w:r>
        <w:rPr>
          <w:rFonts w:ascii="仿宋_GB2312" w:eastAsia="仿宋_GB2312"/>
          <w:bCs/>
          <w:color w:val="000000"/>
          <w:sz w:val="24"/>
          <w:szCs w:val="24"/>
        </w:rPr>
        <w:t>要求专业的主要课程基本一致，并在资格审核时提供毕业证书、所学专业课程成绩单（须</w:t>
      </w:r>
      <w:r>
        <w:rPr>
          <w:rFonts w:hint="eastAsia" w:ascii="仿宋_GB2312" w:eastAsia="仿宋_GB2312"/>
          <w:bCs/>
          <w:color w:val="000000"/>
          <w:sz w:val="24"/>
          <w:szCs w:val="24"/>
          <w:lang w:val="en-US" w:eastAsia="zh-CN"/>
        </w:rPr>
        <w:t>院校</w:t>
      </w:r>
      <w:r>
        <w:rPr>
          <w:rFonts w:ascii="仿宋_GB2312" w:eastAsia="仿宋_GB2312"/>
          <w:bCs/>
          <w:color w:val="000000"/>
          <w:sz w:val="24"/>
          <w:szCs w:val="24"/>
        </w:rPr>
        <w:t>教务处盖章）、院校出具的课程对比情况说明及毕业院校设置专业的依据等材料。</w:t>
      </w:r>
    </w:p>
    <w:p/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4980"/>
    <w:rsid w:val="0E0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中山市政务服务数据管理局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2022-03-09T01:08:00Z</dcterms:created>
  <dc:creator>詹晶晶</dc:creator>
  <cp:lastModifiedBy>詹晶晶</cp:lastModifiedBy>
  <dcterms:modified xsi:type="dcterms:W3CDTF">2022-03-09T01:09:03Z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